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ACE5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32"/>
        <w:gridCol w:w="8338"/>
      </w:tblGrid>
      <w:tr w:rsidR="004D5D43" w:rsidRPr="00622777" w14:paraId="293C0EEE" w14:textId="77777777" w:rsidTr="004D5D43">
        <w:tc>
          <w:tcPr>
            <w:tcW w:w="567" w:type="dxa"/>
            <w:shd w:val="clear" w:color="auto" w:fill="C2ACE5"/>
          </w:tcPr>
          <w:p w14:paraId="4A682460" w14:textId="0E3CFF34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22777">
              <w:rPr>
                <w:color w:val="000000" w:themeColor="text1"/>
              </w:rPr>
              <w:t>V.</w:t>
            </w:r>
          </w:p>
        </w:tc>
        <w:tc>
          <w:tcPr>
            <w:tcW w:w="8493" w:type="dxa"/>
            <w:shd w:val="clear" w:color="auto" w:fill="C2ACE5"/>
          </w:tcPr>
          <w:p w14:paraId="18485044" w14:textId="6662714B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t xml:space="preserve">In Dialekten findet man Eigenheiten älterer </w:t>
            </w:r>
            <w:r>
              <w:br/>
              <w:t>Sprachstufen</w:t>
            </w:r>
          </w:p>
        </w:tc>
      </w:tr>
    </w:tbl>
    <w:p w14:paraId="6228065C" w14:textId="77777777" w:rsidR="00254C05" w:rsidRDefault="00254C05" w:rsidP="00453868">
      <w:pPr>
        <w:pStyle w:val="berschri"/>
      </w:pPr>
    </w:p>
    <w:p w14:paraId="3B4D6B63" w14:textId="692F2CB1" w:rsidR="0094548C" w:rsidRPr="00453868" w:rsidRDefault="00254C05" w:rsidP="00254C05">
      <w:pPr>
        <w:pStyle w:val="berschri"/>
        <w:ind w:left="709" w:hanging="709"/>
      </w:pPr>
      <w:r w:rsidRPr="0023736E">
        <w:rPr>
          <w:color w:val="C2ACE5"/>
        </w:rPr>
        <w:t>IV.II</w:t>
      </w:r>
      <w:r>
        <w:tab/>
      </w:r>
      <w:r w:rsidR="0094548C" w:rsidRPr="00453868">
        <w:t>Sprachwandel in der Grammatik</w:t>
      </w:r>
    </w:p>
    <w:p w14:paraId="241D9267" w14:textId="77777777" w:rsidR="0094548C" w:rsidRDefault="0094548C" w:rsidP="009E7926">
      <w:pPr>
        <w:pStyle w:val="Standa"/>
        <w:rPr>
          <w:b/>
          <w:lang w:val="de-CH"/>
        </w:rPr>
      </w:pPr>
    </w:p>
    <w:p w14:paraId="1D86404D" w14:textId="77777777" w:rsidR="0094548C" w:rsidRPr="00234333" w:rsidRDefault="0094548C" w:rsidP="00453868">
      <w:pPr>
        <w:pStyle w:val="berschri6"/>
        <w:rPr>
          <w:lang w:val="de-CH"/>
        </w:rPr>
      </w:pPr>
      <w:r w:rsidRPr="0089267F">
        <w:rPr>
          <w:lang w:val="de-CH"/>
        </w:rPr>
        <w:t>Arbeitsanregungen:</w:t>
      </w:r>
    </w:p>
    <w:p w14:paraId="425D9D5E" w14:textId="77777777" w:rsidR="0094548C" w:rsidRPr="006F169A" w:rsidRDefault="0094548C" w:rsidP="009E7926">
      <w:pPr>
        <w:pStyle w:val="Standa"/>
        <w:rPr>
          <w:b/>
          <w:lang w:val="de-CH"/>
        </w:rPr>
      </w:pPr>
    </w:p>
    <w:p w14:paraId="1C6AFF5C" w14:textId="77777777" w:rsidR="0094548C" w:rsidRPr="00453868" w:rsidRDefault="0094548C" w:rsidP="00277771">
      <w:pPr>
        <w:pStyle w:val="Frage"/>
        <w:numPr>
          <w:ilvl w:val="0"/>
          <w:numId w:val="48"/>
        </w:numPr>
      </w:pPr>
      <w:r w:rsidRPr="00453868">
        <w:t>Pluralformen in verschiedenen Sprachen</w:t>
      </w:r>
    </w:p>
    <w:p w14:paraId="4FD32897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453868">
        <w:t xml:space="preserve">Setzen Sie das Verb </w:t>
      </w:r>
      <w:r w:rsidRPr="009E7926">
        <w:rPr>
          <w:rStyle w:val="Herausst"/>
        </w:rPr>
        <w:t>lachen</w:t>
      </w:r>
      <w:r w:rsidRPr="00453868">
        <w:t xml:space="preserve"> in die 1., 2. und 3. Person Plural – in Ihrem Dialekt!</w:t>
      </w:r>
    </w:p>
    <w:p w14:paraId="72C8FD39" w14:textId="77777777" w:rsidR="0094548C" w:rsidRPr="00453868" w:rsidRDefault="0094548C" w:rsidP="002867BF">
      <w:pPr>
        <w:pStyle w:val="AntwortLinien"/>
      </w:pPr>
      <w:r>
        <w:tab/>
      </w:r>
      <w:r>
        <w:tab/>
      </w:r>
      <w:r>
        <w:tab/>
      </w:r>
    </w:p>
    <w:p w14:paraId="23A761C7" w14:textId="77777777" w:rsidR="0094548C" w:rsidRDefault="0094548C" w:rsidP="001F748F">
      <w:pPr>
        <w:pStyle w:val="Standa"/>
        <w:spacing w:line="160" w:lineRule="exact"/>
        <w:rPr>
          <w:lang w:val="de-CH"/>
        </w:rPr>
      </w:pPr>
    </w:p>
    <w:p w14:paraId="675EE2B0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6F169A">
        <w:t>Tun Sie dasselbe auf Englisch!</w:t>
      </w:r>
    </w:p>
    <w:p w14:paraId="3E2B5A25" w14:textId="77777777" w:rsidR="0094548C" w:rsidRPr="006F169A" w:rsidRDefault="0094548C" w:rsidP="002867BF">
      <w:pPr>
        <w:pStyle w:val="AntwortLinien"/>
      </w:pPr>
      <w:r>
        <w:tab/>
      </w:r>
      <w:r>
        <w:tab/>
      </w:r>
      <w:r>
        <w:tab/>
      </w:r>
    </w:p>
    <w:p w14:paraId="202E1FF9" w14:textId="77777777" w:rsidR="0094548C" w:rsidRPr="001F748F" w:rsidRDefault="0094548C" w:rsidP="001F748F">
      <w:pPr>
        <w:pStyle w:val="Standa"/>
        <w:spacing w:line="160" w:lineRule="exact"/>
        <w:rPr>
          <w:lang w:val="de-CH"/>
        </w:rPr>
      </w:pPr>
    </w:p>
    <w:p w14:paraId="248D67D4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6F169A">
        <w:t>Und auf Französisch!</w:t>
      </w:r>
    </w:p>
    <w:p w14:paraId="5FD4F7B8" w14:textId="77777777" w:rsidR="0094548C" w:rsidRDefault="0094548C" w:rsidP="002867BF">
      <w:pPr>
        <w:pStyle w:val="AntwortLinien"/>
      </w:pPr>
      <w:r>
        <w:tab/>
      </w:r>
      <w:r>
        <w:tab/>
      </w:r>
      <w:r>
        <w:tab/>
      </w:r>
    </w:p>
    <w:p w14:paraId="08304788" w14:textId="77777777" w:rsidR="0094548C" w:rsidRPr="001F748F" w:rsidRDefault="0094548C" w:rsidP="001F748F">
      <w:pPr>
        <w:pStyle w:val="Standa"/>
        <w:spacing w:line="160" w:lineRule="exact"/>
        <w:rPr>
          <w:lang w:val="de-CH"/>
        </w:rPr>
      </w:pPr>
    </w:p>
    <w:p w14:paraId="3F34DF48" w14:textId="77777777" w:rsidR="0094548C" w:rsidRDefault="0094548C" w:rsidP="0023736E">
      <w:pPr>
        <w:pStyle w:val="Teilfrage"/>
        <w:numPr>
          <w:ilvl w:val="0"/>
          <w:numId w:val="116"/>
        </w:numPr>
      </w:pPr>
      <w:r w:rsidRPr="006F169A">
        <w:t xml:space="preserve">Welche Unterschiede und Gemeinsamkeiten in Bezug </w:t>
      </w:r>
      <w:r>
        <w:t>auf die Endungen</w:t>
      </w:r>
      <w:r w:rsidRPr="006F169A">
        <w:t xml:space="preserve"> lassen sich feststellen? Vergleichen Sie die dialektale Variante auch mit </w:t>
      </w:r>
      <w:r>
        <w:t xml:space="preserve">derjenigen </w:t>
      </w:r>
      <w:r w:rsidRPr="006F169A">
        <w:t>Ihre</w:t>
      </w:r>
      <w:r>
        <w:t>r</w:t>
      </w:r>
      <w:r w:rsidRPr="006F169A">
        <w:t xml:space="preserve"> Klassenkamerad</w:t>
      </w:r>
      <w:r>
        <w:t>i</w:t>
      </w:r>
      <w:r w:rsidRPr="006F169A">
        <w:t>nnen</w:t>
      </w:r>
      <w:r>
        <w:t xml:space="preserve"> und Klassenkameraden</w:t>
      </w:r>
      <w:r w:rsidRPr="006F169A">
        <w:t>!</w:t>
      </w:r>
    </w:p>
    <w:p w14:paraId="010CE033" w14:textId="77777777" w:rsidR="0094548C" w:rsidRPr="00766087" w:rsidRDefault="0094548C" w:rsidP="00766087">
      <w:pPr>
        <w:rPr>
          <w:rFonts w:ascii="Garamond" w:hAnsi="Garamond"/>
        </w:rPr>
      </w:pPr>
    </w:p>
    <w:p w14:paraId="6601A964" w14:textId="77777777" w:rsidR="0094548C" w:rsidRDefault="0094548C" w:rsidP="00277771">
      <w:pPr>
        <w:pStyle w:val="Frage"/>
        <w:numPr>
          <w:ilvl w:val="0"/>
          <w:numId w:val="48"/>
        </w:numPr>
      </w:pPr>
      <w:r w:rsidRPr="00F3560B">
        <w:t xml:space="preserve">Studieren Sie die </w:t>
      </w:r>
      <w:r>
        <w:t xml:space="preserve">Karte 115 </w:t>
      </w:r>
      <w:r w:rsidRPr="009E7926">
        <w:rPr>
          <w:rStyle w:val="Herausst"/>
        </w:rPr>
        <w:t>Endungen der Verbformen</w:t>
      </w:r>
      <w:r>
        <w:t xml:space="preserve"> im </w:t>
      </w:r>
      <w:r w:rsidRPr="008B2EC6">
        <w:rPr>
          <w:i/>
        </w:rPr>
        <w:t>Kleinen Sprachatlas der deutschen Schweiz</w:t>
      </w:r>
      <w:r>
        <w:t xml:space="preserve"> </w:t>
      </w:r>
      <w:r w:rsidRPr="00F3560B">
        <w:t>aufmerksam und beschreiben Sie, wie sich die verschiedenen Verbformen geogra</w:t>
      </w:r>
      <w:r>
        <w:t>f</w:t>
      </w:r>
      <w:r w:rsidRPr="00F3560B">
        <w:t>isch verteilen.</w:t>
      </w:r>
    </w:p>
    <w:p w14:paraId="00232573" w14:textId="77777777" w:rsidR="0094548C" w:rsidRPr="00453868" w:rsidRDefault="0094548C" w:rsidP="00453868">
      <w:pPr>
        <w:pStyle w:val="Standa"/>
        <w:rPr>
          <w:lang w:val="de-CH"/>
        </w:rPr>
      </w:pPr>
    </w:p>
    <w:p w14:paraId="03500E43" w14:textId="58604483" w:rsidR="00B93D4F" w:rsidRPr="001822C1" w:rsidRDefault="0094548C" w:rsidP="002916B3">
      <w:pPr>
        <w:pStyle w:val="Frage"/>
        <w:numPr>
          <w:ilvl w:val="0"/>
          <w:numId w:val="48"/>
        </w:numPr>
        <w:rPr>
          <w:rFonts w:cs="Times"/>
          <w:color w:val="000000"/>
          <w:lang w:val="de-CH"/>
        </w:rPr>
      </w:pPr>
      <w:r>
        <w:t>Welche Vorteile bringt es mit sich, wenn der Plural nur noch ein- statt dreiförmig ist? Halten Sie Ihre Überlegungen schriftlich fest und v</w:t>
      </w:r>
      <w:r w:rsidRPr="000879BB">
        <w:t xml:space="preserve">ergleichen Sie </w:t>
      </w:r>
      <w:r>
        <w:t>sie</w:t>
      </w:r>
      <w:r w:rsidRPr="000879BB">
        <w:t xml:space="preserve"> mit den Angaben </w:t>
      </w:r>
      <w:r w:rsidRPr="001B7AFD">
        <w:t xml:space="preserve">zum grammatischen Sprachwandel im </w:t>
      </w:r>
      <w:r w:rsidRPr="00254C05">
        <w:rPr>
          <w:i/>
        </w:rPr>
        <w:t xml:space="preserve">Kleinen Sprachatlas der deutschen </w:t>
      </w:r>
      <w:proofErr w:type="gramStart"/>
      <w:r w:rsidRPr="00254C05">
        <w:rPr>
          <w:i/>
        </w:rPr>
        <w:t>Schweiz</w:t>
      </w:r>
      <w:proofErr w:type="gramEnd"/>
      <w:r w:rsidRPr="001B7AFD">
        <w:t xml:space="preserve"> S.</w:t>
      </w:r>
      <w:r>
        <w:t> </w:t>
      </w:r>
      <w:r w:rsidRPr="001B7AFD">
        <w:t>217 (2. Spalte Mitte und 3. Spalte).</w:t>
      </w:r>
      <w:r w:rsidR="002916B3" w:rsidRPr="001822C1">
        <w:rPr>
          <w:rFonts w:cs="Times"/>
          <w:color w:val="000000"/>
          <w:lang w:val="de-CH"/>
        </w:rPr>
        <w:t xml:space="preserve"> </w:t>
      </w:r>
    </w:p>
    <w:sectPr w:rsidR="00B93D4F" w:rsidRPr="001822C1" w:rsidSect="00254C05">
      <w:headerReference w:type="default" r:id="rId8"/>
      <w:footerReference w:type="default" r:id="rId9"/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8C27" w14:textId="77777777" w:rsidR="00E73020" w:rsidRDefault="00E73020">
      <w:r>
        <w:separator/>
      </w:r>
    </w:p>
  </w:endnote>
  <w:endnote w:type="continuationSeparator" w:id="0">
    <w:p w14:paraId="14CBB773" w14:textId="77777777" w:rsidR="00E73020" w:rsidRDefault="00E73020">
      <w:r>
        <w:continuationSeparator/>
      </w:r>
    </w:p>
  </w:endnote>
  <w:endnote w:type="continuationNotice" w:id="1">
    <w:p w14:paraId="2A10AAB1" w14:textId="77777777" w:rsidR="00E73020" w:rsidRDefault="00E730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D3EA" w14:textId="5C1783A7" w:rsidR="001822C1" w:rsidRPr="0057331F" w:rsidRDefault="001822C1" w:rsidP="00CF3426">
    <w:pPr>
      <w:pStyle w:val="Fuzei1"/>
      <w:ind w:right="360"/>
      <w:rPr>
        <w:sz w:val="22"/>
        <w:szCs w:val="22"/>
      </w:rPr>
    </w:pPr>
    <w:r>
      <w:tab/>
    </w:r>
    <w:r>
      <w:tab/>
    </w:r>
    <w:r w:rsidRPr="0057331F">
      <w:rPr>
        <w:sz w:val="22"/>
        <w:szCs w:val="22"/>
      </w:rPr>
      <w:t>IV.I</w:t>
    </w:r>
    <w:r>
      <w:rPr>
        <w:sz w:val="22"/>
        <w:szCs w:val="22"/>
      </w:rPr>
      <w:t>I</w:t>
    </w:r>
    <w:r w:rsidRPr="0057331F">
      <w:rPr>
        <w:sz w:val="22"/>
        <w:szCs w:val="22"/>
      </w:rPr>
      <w:t xml:space="preserve"> – </w:t>
    </w:r>
    <w:r w:rsidRPr="0057331F">
      <w:rPr>
        <w:rStyle w:val="Seitenzahl"/>
        <w:sz w:val="22"/>
        <w:szCs w:val="22"/>
      </w:rPr>
      <w:fldChar w:fldCharType="begin"/>
    </w:r>
    <w:r w:rsidRPr="0057331F">
      <w:rPr>
        <w:rStyle w:val="Seitenzahl"/>
        <w:sz w:val="22"/>
        <w:szCs w:val="22"/>
      </w:rPr>
      <w:instrText xml:space="preserve"> PAGE </w:instrText>
    </w:r>
    <w:r w:rsidRPr="0057331F">
      <w:rPr>
        <w:rStyle w:val="Seitenzahl"/>
        <w:sz w:val="22"/>
        <w:szCs w:val="22"/>
      </w:rPr>
      <w:fldChar w:fldCharType="separate"/>
    </w:r>
    <w:r>
      <w:rPr>
        <w:rStyle w:val="Seitenzahl"/>
        <w:noProof/>
        <w:sz w:val="22"/>
        <w:szCs w:val="22"/>
      </w:rPr>
      <w:t>5</w:t>
    </w:r>
    <w:r w:rsidRPr="0057331F">
      <w:rPr>
        <w:rStyle w:val="Seitenzahl"/>
        <w:sz w:val="22"/>
        <w:szCs w:val="22"/>
      </w:rPr>
      <w:fldChar w:fldCharType="end"/>
    </w:r>
    <w:r w:rsidRPr="0057331F">
      <w:rPr>
        <w:rStyle w:val="Seitenzahl"/>
        <w:sz w:val="22"/>
        <w:szCs w:val="22"/>
      </w:rPr>
      <w:t>/</w:t>
    </w:r>
    <w:r w:rsidR="002916B3">
      <w:rPr>
        <w:rStyle w:val="Seitenzahl"/>
        <w:sz w:val="22"/>
        <w:szCs w:val="2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B967" w14:textId="77777777" w:rsidR="00E73020" w:rsidRDefault="00E73020">
      <w:r>
        <w:separator/>
      </w:r>
    </w:p>
  </w:footnote>
  <w:footnote w:type="continuationSeparator" w:id="0">
    <w:p w14:paraId="38CAE891" w14:textId="77777777" w:rsidR="00E73020" w:rsidRDefault="00E73020">
      <w:r>
        <w:continuationSeparator/>
      </w:r>
    </w:p>
  </w:footnote>
  <w:footnote w:type="continuationNotice" w:id="1">
    <w:p w14:paraId="12B402FC" w14:textId="77777777" w:rsidR="00E73020" w:rsidRDefault="00E730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4DA7" w14:textId="6F054C57" w:rsidR="001822C1" w:rsidRPr="008514FA" w:rsidRDefault="001822C1" w:rsidP="001822C1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63441" behindDoc="1" locked="0" layoutInCell="1" allowOverlap="1" wp14:anchorId="7C47AEC5" wp14:editId="22854DC5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657387556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IV.II</w:t>
    </w:r>
    <w:r>
      <w:tab/>
    </w:r>
    <w:r>
      <w:rPr>
        <w:lang w:val="de-CH"/>
      </w:rPr>
      <w:t>Sprachwandel in der Grammatik</w:t>
    </w:r>
    <w:r w:rsidRPr="00F12028">
      <w:tab/>
    </w:r>
    <w:r w:rsidRPr="60124F2A">
      <w:rPr>
        <w:lang w:val="de-CH"/>
      </w:rPr>
      <w:t>KSDS Unterrichtsmaterial</w:t>
    </w:r>
  </w:p>
  <w:p w14:paraId="7E28BF81" w14:textId="77777777" w:rsidR="001822C1" w:rsidRPr="00386148" w:rsidRDefault="001822C1" w:rsidP="00386148">
    <w:pPr>
      <w:pStyle w:val="Kopfz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5B4D"/>
    <w:multiLevelType w:val="hybridMultilevel"/>
    <w:tmpl w:val="A3FA25D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91DB9"/>
    <w:multiLevelType w:val="hybridMultilevel"/>
    <w:tmpl w:val="017E7E6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A65BA"/>
    <w:multiLevelType w:val="hybridMultilevel"/>
    <w:tmpl w:val="8078D9E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83D52"/>
    <w:multiLevelType w:val="hybridMultilevel"/>
    <w:tmpl w:val="D12C26C2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A2981"/>
    <w:multiLevelType w:val="hybridMultilevel"/>
    <w:tmpl w:val="5B38109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938B5"/>
    <w:multiLevelType w:val="hybridMultilevel"/>
    <w:tmpl w:val="14961BB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2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0202CA"/>
    <w:multiLevelType w:val="hybridMultilevel"/>
    <w:tmpl w:val="EE14F69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6AE400D6"/>
    <w:multiLevelType w:val="hybridMultilevel"/>
    <w:tmpl w:val="FA5AE52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4D2C5F"/>
    <w:multiLevelType w:val="hybridMultilevel"/>
    <w:tmpl w:val="D2ACAE1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4"/>
  </w:num>
  <w:num w:numId="2" w16cid:durableId="602807428">
    <w:abstractNumId w:val="83"/>
  </w:num>
  <w:num w:numId="3" w16cid:durableId="692850141">
    <w:abstractNumId w:val="65"/>
  </w:num>
  <w:num w:numId="4" w16cid:durableId="37557695">
    <w:abstractNumId w:val="55"/>
  </w:num>
  <w:num w:numId="5" w16cid:durableId="2130589939">
    <w:abstractNumId w:val="100"/>
  </w:num>
  <w:num w:numId="6" w16cid:durableId="284393013">
    <w:abstractNumId w:val="99"/>
  </w:num>
  <w:num w:numId="7" w16cid:durableId="34962558">
    <w:abstractNumId w:val="79"/>
  </w:num>
  <w:num w:numId="8" w16cid:durableId="877082569">
    <w:abstractNumId w:val="80"/>
  </w:num>
  <w:num w:numId="9" w16cid:durableId="1639340383">
    <w:abstractNumId w:val="78"/>
  </w:num>
  <w:num w:numId="10" w16cid:durableId="1326661358">
    <w:abstractNumId w:val="82"/>
  </w:num>
  <w:num w:numId="11" w16cid:durableId="1743335674">
    <w:abstractNumId w:val="76"/>
  </w:num>
  <w:num w:numId="12" w16cid:durableId="584724375">
    <w:abstractNumId w:val="32"/>
  </w:num>
  <w:num w:numId="13" w16cid:durableId="2108234874">
    <w:abstractNumId w:val="74"/>
  </w:num>
  <w:num w:numId="14" w16cid:durableId="704595228">
    <w:abstractNumId w:val="64"/>
  </w:num>
  <w:num w:numId="15" w16cid:durableId="2114786370">
    <w:abstractNumId w:val="25"/>
  </w:num>
  <w:num w:numId="16" w16cid:durableId="1318726362">
    <w:abstractNumId w:val="87"/>
  </w:num>
  <w:num w:numId="17" w16cid:durableId="965622300">
    <w:abstractNumId w:val="33"/>
  </w:num>
  <w:num w:numId="18" w16cid:durableId="140585009">
    <w:abstractNumId w:val="93"/>
  </w:num>
  <w:num w:numId="19" w16cid:durableId="731394460">
    <w:abstractNumId w:val="35"/>
  </w:num>
  <w:num w:numId="20" w16cid:durableId="2004121892">
    <w:abstractNumId w:val="97"/>
  </w:num>
  <w:num w:numId="21" w16cid:durableId="531113464">
    <w:abstractNumId w:val="0"/>
  </w:num>
  <w:num w:numId="22" w16cid:durableId="1225261675">
    <w:abstractNumId w:val="60"/>
  </w:num>
  <w:num w:numId="23" w16cid:durableId="1842889859">
    <w:abstractNumId w:val="29"/>
  </w:num>
  <w:num w:numId="24" w16cid:durableId="438450794">
    <w:abstractNumId w:val="89"/>
  </w:num>
  <w:num w:numId="25" w16cid:durableId="1158883697">
    <w:abstractNumId w:val="92"/>
  </w:num>
  <w:num w:numId="26" w16cid:durableId="254092288">
    <w:abstractNumId w:val="19"/>
  </w:num>
  <w:num w:numId="27" w16cid:durableId="1143620839">
    <w:abstractNumId w:val="84"/>
    <w:lvlOverride w:ilvl="0">
      <w:startOverride w:val="1"/>
    </w:lvlOverride>
  </w:num>
  <w:num w:numId="28" w16cid:durableId="447698700">
    <w:abstractNumId w:val="104"/>
  </w:num>
  <w:num w:numId="29" w16cid:durableId="555748061">
    <w:abstractNumId w:val="106"/>
  </w:num>
  <w:num w:numId="30" w16cid:durableId="1756632093">
    <w:abstractNumId w:val="83"/>
    <w:lvlOverride w:ilvl="0">
      <w:startOverride w:val="1"/>
    </w:lvlOverride>
  </w:num>
  <w:num w:numId="31" w16cid:durableId="1255672559">
    <w:abstractNumId w:val="83"/>
    <w:lvlOverride w:ilvl="0">
      <w:startOverride w:val="1"/>
    </w:lvlOverride>
  </w:num>
  <w:num w:numId="32" w16cid:durableId="762191242">
    <w:abstractNumId w:val="102"/>
  </w:num>
  <w:num w:numId="33" w16cid:durableId="19211775">
    <w:abstractNumId w:val="5"/>
  </w:num>
  <w:num w:numId="34" w16cid:durableId="1855460240">
    <w:abstractNumId w:val="71"/>
  </w:num>
  <w:num w:numId="35" w16cid:durableId="730924675">
    <w:abstractNumId w:val="14"/>
  </w:num>
  <w:num w:numId="36" w16cid:durableId="1859929602">
    <w:abstractNumId w:val="18"/>
  </w:num>
  <w:num w:numId="37" w16cid:durableId="283851612">
    <w:abstractNumId w:val="61"/>
  </w:num>
  <w:num w:numId="38" w16cid:durableId="167910941">
    <w:abstractNumId w:val="56"/>
  </w:num>
  <w:num w:numId="39" w16cid:durableId="1713577252">
    <w:abstractNumId w:val="81"/>
  </w:num>
  <w:num w:numId="40" w16cid:durableId="531849206">
    <w:abstractNumId w:val="3"/>
  </w:num>
  <w:num w:numId="41" w16cid:durableId="857891848">
    <w:abstractNumId w:val="30"/>
  </w:num>
  <w:num w:numId="42" w16cid:durableId="1450472082">
    <w:abstractNumId w:val="58"/>
  </w:num>
  <w:num w:numId="43" w16cid:durableId="672300839">
    <w:abstractNumId w:val="16"/>
  </w:num>
  <w:num w:numId="44" w16cid:durableId="1631666598">
    <w:abstractNumId w:val="31"/>
  </w:num>
  <w:num w:numId="45" w16cid:durableId="1126464701">
    <w:abstractNumId w:val="37"/>
  </w:num>
  <w:num w:numId="46" w16cid:durableId="1000766987">
    <w:abstractNumId w:val="11"/>
  </w:num>
  <w:num w:numId="47" w16cid:durableId="955524182">
    <w:abstractNumId w:val="88"/>
  </w:num>
  <w:num w:numId="48" w16cid:durableId="920526163">
    <w:abstractNumId w:val="59"/>
  </w:num>
  <w:num w:numId="49" w16cid:durableId="545415790">
    <w:abstractNumId w:val="36"/>
  </w:num>
  <w:num w:numId="50" w16cid:durableId="1540510396">
    <w:abstractNumId w:val="67"/>
  </w:num>
  <w:num w:numId="51" w16cid:durableId="1177694855">
    <w:abstractNumId w:val="38"/>
  </w:num>
  <w:num w:numId="52" w16cid:durableId="354579518">
    <w:abstractNumId w:val="1"/>
  </w:num>
  <w:num w:numId="53" w16cid:durableId="1186749593">
    <w:abstractNumId w:val="73"/>
  </w:num>
  <w:num w:numId="54" w16cid:durableId="654382214">
    <w:abstractNumId w:val="77"/>
  </w:num>
  <w:num w:numId="55" w16cid:durableId="2085495413">
    <w:abstractNumId w:val="98"/>
  </w:num>
  <w:num w:numId="56" w16cid:durableId="313336959">
    <w:abstractNumId w:val="41"/>
  </w:num>
  <w:num w:numId="57" w16cid:durableId="1453205360">
    <w:abstractNumId w:val="42"/>
  </w:num>
  <w:num w:numId="58" w16cid:durableId="903874597">
    <w:abstractNumId w:val="47"/>
  </w:num>
  <w:num w:numId="59" w16cid:durableId="670186302">
    <w:abstractNumId w:val="40"/>
  </w:num>
  <w:num w:numId="60" w16cid:durableId="1779449819">
    <w:abstractNumId w:val="90"/>
  </w:num>
  <w:num w:numId="61" w16cid:durableId="1765833104">
    <w:abstractNumId w:val="62"/>
  </w:num>
  <w:num w:numId="62" w16cid:durableId="1825049137">
    <w:abstractNumId w:val="10"/>
  </w:num>
  <w:num w:numId="63" w16cid:durableId="835463304">
    <w:abstractNumId w:val="34"/>
  </w:num>
  <w:num w:numId="64" w16cid:durableId="654795169">
    <w:abstractNumId w:val="46"/>
  </w:num>
  <w:num w:numId="65" w16cid:durableId="922373997">
    <w:abstractNumId w:val="49"/>
  </w:num>
  <w:num w:numId="66" w16cid:durableId="1488739448">
    <w:abstractNumId w:val="28"/>
  </w:num>
  <w:num w:numId="67" w16cid:durableId="865678750">
    <w:abstractNumId w:val="51"/>
  </w:num>
  <w:num w:numId="68" w16cid:durableId="628702539">
    <w:abstractNumId w:val="53"/>
  </w:num>
  <w:num w:numId="69" w16cid:durableId="737097647">
    <w:abstractNumId w:val="95"/>
  </w:num>
  <w:num w:numId="70" w16cid:durableId="1480614906">
    <w:abstractNumId w:val="54"/>
  </w:num>
  <w:num w:numId="71" w16cid:durableId="1877617304">
    <w:abstractNumId w:val="57"/>
  </w:num>
  <w:num w:numId="72" w16cid:durableId="2104375540">
    <w:abstractNumId w:val="13"/>
  </w:num>
  <w:num w:numId="73" w16cid:durableId="1487749280">
    <w:abstractNumId w:val="7"/>
  </w:num>
  <w:num w:numId="74" w16cid:durableId="258374408">
    <w:abstractNumId w:val="45"/>
  </w:num>
  <w:num w:numId="75" w16cid:durableId="1193613901">
    <w:abstractNumId w:val="43"/>
  </w:num>
  <w:num w:numId="76" w16cid:durableId="1128403031">
    <w:abstractNumId w:val="12"/>
  </w:num>
  <w:num w:numId="77" w16cid:durableId="975527607">
    <w:abstractNumId w:val="85"/>
  </w:num>
  <w:num w:numId="78" w16cid:durableId="1674410983">
    <w:abstractNumId w:val="107"/>
  </w:num>
  <w:num w:numId="79" w16cid:durableId="483012264">
    <w:abstractNumId w:val="23"/>
  </w:num>
  <w:num w:numId="80" w16cid:durableId="177236390">
    <w:abstractNumId w:val="21"/>
  </w:num>
  <w:num w:numId="81" w16cid:durableId="1221942770">
    <w:abstractNumId w:val="48"/>
  </w:num>
  <w:num w:numId="82" w16cid:durableId="218908860">
    <w:abstractNumId w:val="24"/>
  </w:num>
  <w:num w:numId="83" w16cid:durableId="1810703841">
    <w:abstractNumId w:val="20"/>
  </w:num>
  <w:num w:numId="84" w16cid:durableId="440539293">
    <w:abstractNumId w:val="70"/>
  </w:num>
  <w:num w:numId="85" w16cid:durableId="1799837872">
    <w:abstractNumId w:val="22"/>
  </w:num>
  <w:num w:numId="86" w16cid:durableId="1386248449">
    <w:abstractNumId w:val="96"/>
  </w:num>
  <w:num w:numId="87" w16cid:durableId="441461527">
    <w:abstractNumId w:val="52"/>
  </w:num>
  <w:num w:numId="88" w16cid:durableId="1419643714">
    <w:abstractNumId w:val="68"/>
  </w:num>
  <w:num w:numId="89" w16cid:durableId="1806703806">
    <w:abstractNumId w:val="101"/>
  </w:num>
  <w:num w:numId="90" w16cid:durableId="243417071">
    <w:abstractNumId w:val="2"/>
  </w:num>
  <w:num w:numId="91" w16cid:durableId="1760448198">
    <w:abstractNumId w:val="66"/>
  </w:num>
  <w:num w:numId="92" w16cid:durableId="441339964">
    <w:abstractNumId w:val="69"/>
  </w:num>
  <w:num w:numId="93" w16cid:durableId="91752042">
    <w:abstractNumId w:val="44"/>
  </w:num>
  <w:num w:numId="94" w16cid:durableId="2068451312">
    <w:abstractNumId w:val="17"/>
  </w:num>
  <w:num w:numId="95" w16cid:durableId="848720283">
    <w:abstractNumId w:val="4"/>
  </w:num>
  <w:num w:numId="96" w16cid:durableId="1242058982">
    <w:abstractNumId w:val="105"/>
  </w:num>
  <w:num w:numId="97" w16cid:durableId="381250486">
    <w:abstractNumId w:val="91"/>
  </w:num>
  <w:num w:numId="98" w16cid:durableId="14040400">
    <w:abstractNumId w:val="27"/>
  </w:num>
  <w:num w:numId="99" w16cid:durableId="346492025">
    <w:abstractNumId w:val="72"/>
  </w:num>
  <w:num w:numId="100" w16cid:durableId="2060130203">
    <w:abstractNumId w:val="63"/>
  </w:num>
  <w:num w:numId="101" w16cid:durableId="1053771997">
    <w:abstractNumId w:val="50"/>
  </w:num>
  <w:num w:numId="102" w16cid:durableId="1468543945">
    <w:abstractNumId w:val="17"/>
  </w:num>
  <w:num w:numId="103" w16cid:durableId="1985040662">
    <w:abstractNumId w:val="17"/>
  </w:num>
  <w:num w:numId="104" w16cid:durableId="939410849">
    <w:abstractNumId w:val="17"/>
  </w:num>
  <w:num w:numId="105" w16cid:durableId="1580097029">
    <w:abstractNumId w:val="17"/>
  </w:num>
  <w:num w:numId="106" w16cid:durableId="1922712278">
    <w:abstractNumId w:val="17"/>
  </w:num>
  <w:num w:numId="107" w16cid:durableId="646518484">
    <w:abstractNumId w:val="17"/>
  </w:num>
  <w:num w:numId="108" w16cid:durableId="1926181672">
    <w:abstractNumId w:val="17"/>
  </w:num>
  <w:num w:numId="109" w16cid:durableId="748695589">
    <w:abstractNumId w:val="17"/>
  </w:num>
  <w:num w:numId="110" w16cid:durableId="12608964">
    <w:abstractNumId w:val="103"/>
  </w:num>
  <w:num w:numId="111" w16cid:durableId="897788573">
    <w:abstractNumId w:val="39"/>
  </w:num>
  <w:num w:numId="112" w16cid:durableId="888372982">
    <w:abstractNumId w:val="15"/>
  </w:num>
  <w:num w:numId="113" w16cid:durableId="1188328105">
    <w:abstractNumId w:val="86"/>
  </w:num>
  <w:num w:numId="114" w16cid:durableId="1719352675">
    <w:abstractNumId w:val="9"/>
  </w:num>
  <w:num w:numId="115" w16cid:durableId="65151588">
    <w:abstractNumId w:val="8"/>
  </w:num>
  <w:num w:numId="116" w16cid:durableId="1681393254">
    <w:abstractNumId w:val="26"/>
  </w:num>
  <w:num w:numId="117" w16cid:durableId="696278151">
    <w:abstractNumId w:val="75"/>
  </w:num>
  <w:num w:numId="118" w16cid:durableId="2016222545">
    <w:abstractNumId w:val="94"/>
  </w:num>
  <w:num w:numId="119" w16cid:durableId="1533375307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2C1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48F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36E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4C05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16B3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3E9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D5D43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4F88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F0B"/>
    <w:rsid w:val="006A12F3"/>
    <w:rsid w:val="006A1422"/>
    <w:rsid w:val="006A18EE"/>
    <w:rsid w:val="006A1BF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477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CB7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5BD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8F2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27E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3020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1F74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4D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10</cp:revision>
  <cp:lastPrinted>2024-11-25T19:57:00Z</cp:lastPrinted>
  <dcterms:created xsi:type="dcterms:W3CDTF">2025-02-25T16:35:00Z</dcterms:created>
  <dcterms:modified xsi:type="dcterms:W3CDTF">2025-04-01T10:22:00Z</dcterms:modified>
</cp:coreProperties>
</file>